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F0" w:rsidRDefault="00BC34F0" w:rsidP="00DB0925">
      <w:pPr>
        <w:spacing w:after="0"/>
        <w:jc w:val="center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noProof/>
          <w:sz w:val="24"/>
          <w:szCs w:val="26"/>
        </w:rPr>
        <w:drawing>
          <wp:inline distT="0" distB="0" distL="0" distR="0">
            <wp:extent cx="6299835" cy="8729438"/>
            <wp:effectExtent l="19050" t="0" r="5715" b="0"/>
            <wp:docPr id="1" name="Рисунок 1" descr="C:\Users\Евгения\Desktop\суббота\аттестация замест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суббота\аттестация заместител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2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F0" w:rsidRDefault="00BC34F0" w:rsidP="00DB0925">
      <w:pPr>
        <w:spacing w:after="0"/>
        <w:jc w:val="center"/>
        <w:rPr>
          <w:rFonts w:asciiTheme="minorHAnsi" w:hAnsiTheme="minorHAnsi" w:cstheme="minorHAnsi"/>
          <w:sz w:val="24"/>
          <w:szCs w:val="26"/>
        </w:rPr>
      </w:pPr>
    </w:p>
    <w:p w:rsidR="00BC34F0" w:rsidRDefault="00BC34F0" w:rsidP="00DB0925">
      <w:pPr>
        <w:spacing w:after="0"/>
        <w:jc w:val="center"/>
        <w:rPr>
          <w:rFonts w:asciiTheme="minorHAnsi" w:hAnsiTheme="minorHAnsi" w:cstheme="minorHAnsi"/>
          <w:sz w:val="24"/>
          <w:szCs w:val="26"/>
        </w:rPr>
      </w:pP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lastRenderedPageBreak/>
        <w:t>2.2. В состав АК ОУ включаются заведующий МДОУ д/с № 132, ранее аттестованные заместители руководителя, представители отделов образования Центрального (Ленинского) округов, отдела образования администрации города, других образовательных учреждений.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2.3. Председатель АК ОУ организует работу комиссии, председательствует на заседаниях АК ОУ. В случае временного отсутствия председателя АК ОУ, его полномочия осуществляет заместитель председателя АК ОУ.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 xml:space="preserve">2.4. С целью организации и проведения экспертизы уровня профессиональной подготовки и оценки </w:t>
      </w:r>
      <w:proofErr w:type="gramStart"/>
      <w:r w:rsidRPr="00DB0925">
        <w:rPr>
          <w:rFonts w:asciiTheme="minorHAnsi" w:hAnsiTheme="minorHAnsi" w:cstheme="minorHAnsi"/>
          <w:sz w:val="26"/>
          <w:szCs w:val="26"/>
        </w:rPr>
        <w:t>деятельности</w:t>
      </w:r>
      <w:proofErr w:type="gramEnd"/>
      <w:r w:rsidRPr="00DB0925">
        <w:rPr>
          <w:rFonts w:asciiTheme="minorHAnsi" w:hAnsiTheme="minorHAnsi" w:cstheme="minorHAnsi"/>
          <w:sz w:val="26"/>
          <w:szCs w:val="26"/>
        </w:rPr>
        <w:t xml:space="preserve"> аттестуемых при АК ОУ создаются экспертные группы. Персональный состав экспертных групп утверждается приказом по учреждению.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 xml:space="preserve">2.5. </w:t>
      </w:r>
      <w:proofErr w:type="gramStart"/>
      <w:r w:rsidRPr="00DB0925">
        <w:rPr>
          <w:rFonts w:asciiTheme="minorHAnsi" w:hAnsiTheme="minorHAnsi" w:cstheme="minorHAnsi"/>
          <w:sz w:val="26"/>
          <w:szCs w:val="26"/>
        </w:rPr>
        <w:t>Секретарь АК ОУ ежегодно составляет график проведения аттестации и представляет на утверждение заведующему МДОУ д/с № 132, готовит документы к заседанию аттестационной комиссии, приглашает на аттестацию членов АК ОУ, ведёт протокол заседания АК ОУ, в котором фиксирует её решения и результаты голосования, заполняет аттестационные листы, готовит проект приказа по результатам заседания аттестационной комиссии.</w:t>
      </w:r>
      <w:proofErr w:type="gramEnd"/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2.6. Заседание АК ОУ считается правомочным, если на нём присутствует не менее двух третей от общего числа членов комиссии.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3. Организация проведения аттестации заместителей руководителя и «Претендентов»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3.1. Обязательными условиями для аттестации заместителя руководителя являются: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DB0925">
        <w:rPr>
          <w:rFonts w:asciiTheme="minorHAnsi" w:hAnsiTheme="minorHAnsi" w:cstheme="minorHAnsi"/>
          <w:sz w:val="26"/>
          <w:szCs w:val="26"/>
        </w:rPr>
        <w:t>- соответствие требованиям к квалификации по должности «заместитель руководителя», установленными Приказом Министерства здравоохранения и социального развития Российской Федерации (</w:t>
      </w:r>
      <w:proofErr w:type="spellStart"/>
      <w:r w:rsidRPr="00DB0925">
        <w:rPr>
          <w:rFonts w:asciiTheme="minorHAnsi" w:hAnsiTheme="minorHAnsi" w:cstheme="minorHAnsi"/>
          <w:sz w:val="26"/>
          <w:szCs w:val="26"/>
        </w:rPr>
        <w:t>Минздравсоцразвития</w:t>
      </w:r>
      <w:proofErr w:type="spellEnd"/>
      <w:r w:rsidRPr="00DB0925">
        <w:rPr>
          <w:rFonts w:asciiTheme="minorHAnsi" w:hAnsiTheme="minorHAnsi" w:cstheme="minorHAnsi"/>
          <w:sz w:val="26"/>
          <w:szCs w:val="26"/>
        </w:rPr>
        <w:t xml:space="preserve"> России) от 26 августа 2010 г. N 761н г. Москва «Об утверждении Единого квалификационного справочника должностей заместителей руководителя, специалистов и служащих», раздел «Квалификационные характеристики должностей работников образования»;</w:t>
      </w:r>
      <w:proofErr w:type="gramEnd"/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- наличие у заместителя руководителя документа о прохождении курсовой подготовке (профессиональной переподготовке) сроком давности не более 5 лет на момент подачи «Руководителем» заявления на аттестацию.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 xml:space="preserve">3.2. </w:t>
      </w:r>
      <w:proofErr w:type="gramStart"/>
      <w:r w:rsidRPr="00DB0925">
        <w:rPr>
          <w:rFonts w:asciiTheme="minorHAnsi" w:hAnsiTheme="minorHAnsi" w:cstheme="minorHAnsi"/>
          <w:sz w:val="26"/>
          <w:szCs w:val="26"/>
        </w:rPr>
        <w:t>Обязательным условием для аттестации «Претендентов» является соответствие требованиям к подготовке и квалификации по должности заместитель руководителя, установленными Приказом Министерства здравоохранения и социального развития Российской Федерации (</w:t>
      </w:r>
      <w:proofErr w:type="spellStart"/>
      <w:r w:rsidRPr="00DB0925">
        <w:rPr>
          <w:rFonts w:asciiTheme="minorHAnsi" w:hAnsiTheme="minorHAnsi" w:cstheme="minorHAnsi"/>
          <w:sz w:val="26"/>
          <w:szCs w:val="26"/>
        </w:rPr>
        <w:t>Минздравсоцразвития</w:t>
      </w:r>
      <w:proofErr w:type="spellEnd"/>
      <w:r w:rsidRPr="00DB0925">
        <w:rPr>
          <w:rFonts w:asciiTheme="minorHAnsi" w:hAnsiTheme="minorHAnsi" w:cstheme="minorHAnsi"/>
          <w:sz w:val="26"/>
          <w:szCs w:val="26"/>
        </w:rPr>
        <w:t xml:space="preserve"> России) от 26 августа 2010 г. N 761н г. Москва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</w:t>
      </w:r>
      <w:proofErr w:type="gramEnd"/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DB0925">
        <w:rPr>
          <w:rFonts w:asciiTheme="minorHAnsi" w:hAnsiTheme="minorHAnsi" w:cstheme="minorHAnsi"/>
          <w:sz w:val="26"/>
          <w:szCs w:val="26"/>
        </w:rPr>
        <w:t>В исключительных случаях АК ОУ может быть принято решение об аттестации «Претендента», не полностью соответствующего требованиям подготовке и квалификации по должности заместитель руководителя, установленными Приказом Министерства здравоохранения и социального развития Российской Федерации (</w:t>
      </w:r>
      <w:proofErr w:type="spellStart"/>
      <w:r w:rsidRPr="00DB0925">
        <w:rPr>
          <w:rFonts w:asciiTheme="minorHAnsi" w:hAnsiTheme="minorHAnsi" w:cstheme="minorHAnsi"/>
          <w:sz w:val="26"/>
          <w:szCs w:val="26"/>
        </w:rPr>
        <w:t>Минздравсоцразвития</w:t>
      </w:r>
      <w:proofErr w:type="spellEnd"/>
      <w:r w:rsidRPr="00DB0925">
        <w:rPr>
          <w:rFonts w:asciiTheme="minorHAnsi" w:hAnsiTheme="minorHAnsi" w:cstheme="minorHAnsi"/>
          <w:sz w:val="26"/>
          <w:szCs w:val="26"/>
        </w:rPr>
        <w:t xml:space="preserve"> России) от 26 августа 2010 г. N 761н г. Москва «Об утверждении </w:t>
      </w:r>
      <w:r w:rsidRPr="00DB0925">
        <w:rPr>
          <w:rFonts w:asciiTheme="minorHAnsi" w:hAnsiTheme="minorHAnsi" w:cstheme="minorHAnsi"/>
          <w:sz w:val="26"/>
          <w:szCs w:val="26"/>
        </w:rPr>
        <w:lastRenderedPageBreak/>
        <w:t>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 с</w:t>
      </w:r>
      <w:proofErr w:type="gramEnd"/>
      <w:r w:rsidRPr="00DB0925">
        <w:rPr>
          <w:rFonts w:asciiTheme="minorHAnsi" w:hAnsiTheme="minorHAnsi" w:cstheme="minorHAnsi"/>
          <w:sz w:val="26"/>
          <w:szCs w:val="26"/>
        </w:rPr>
        <w:t xml:space="preserve"> указанием рекомендаций по приведению уровня квалификации в соответствие с вышеуказанными требованиями и последующим (через год после заседания АК ОУ) отчётом аттестуемого о выполнении данных рекомендаций.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3.3. Основанием для проведения аттестации заместителя руководителя является его заявление, поданное секретарю АК ОУ в срок с 15 мая по 30 июня, но не позднее, чем за два месяца до окончания срока действия результата предыдущей аттестации (квалификационной категории либо соответствия занимаемой должности).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К заявлению прилагаются следующие документы: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- копия диплома (дипломов) об образовании аттестуемого;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- копия удостоверения о курсовой подготовке (профессиональной переподготовке) аттестуемого.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Не позднее, чем за пять дней до заседания АК ОУ заместителем руководителя дополнительно представляется экспертный лист.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3.4. Основанием для проведения аттестации «Претендента» является заявление, поданное не ранее, чем за две недели до предполагаемого назначения на должность заместителя руководителя. К заявлению прилагаются: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- копия диплома об образовании «Претендента»;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- копия трудовой книжки «Претендента».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3.5. Для рассмотрения на заседании АК ОУ вопроса о продлении срока действия аттестации по должности заместитель руководителя в АК ОУ представляются следующие документы: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- заявление о продлении срока действия аттестации;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- копия свидетельства о рождении ребёнка и копия приказа о предоставлении отпуска по беременности и родам, по уходу за ребёнком до 3 лет (в случае продления срока действия квалификационной категории в связи с нахождением заместителя руководителя в отпуске по беременности и родам, в отпуске по уходу за ребёнком до 3 лет).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Срок продления действия результатов аттестации устанавливается АК ОУ и утверждается приказом по учреждению.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3.6. Аттестация «Претендентов» проводится в срок не позднее двух недель месяца после представления заявления в АК ОУ.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3.7. На основании поданных заявлений заместителей руководителя формируется и утверждается приказом по учреждению график проведения экспертизы уровня профессиональной подготовки и оценки деятельности заместителя руководителя, график работы АК ОУ.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 xml:space="preserve">3.8. Экспертиза уровня профессионализма и оценки деятельности заместителя руководителя проводится в форме экспертизы результатов его профессиональной деятельности в </w:t>
      </w:r>
      <w:proofErr w:type="spellStart"/>
      <w:r w:rsidRPr="00DB0925">
        <w:rPr>
          <w:rFonts w:asciiTheme="minorHAnsi" w:hAnsiTheme="minorHAnsi" w:cstheme="minorHAnsi"/>
          <w:sz w:val="26"/>
          <w:szCs w:val="26"/>
        </w:rPr>
        <w:t>межаттестационный</w:t>
      </w:r>
      <w:proofErr w:type="spellEnd"/>
      <w:r w:rsidRPr="00DB0925">
        <w:rPr>
          <w:rFonts w:asciiTheme="minorHAnsi" w:hAnsiTheme="minorHAnsi" w:cstheme="minorHAnsi"/>
          <w:sz w:val="26"/>
          <w:szCs w:val="26"/>
        </w:rPr>
        <w:t xml:space="preserve"> период. Экспертиза проводится экспертной группой при АК ОУ согласно показателям оценки профессиональной деятельности заместителя руководителя учреждения (приложения № 3, № 4).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lastRenderedPageBreak/>
        <w:t>Результаты экспертизы оцениваются в баллах. Оценка проводится каждым экспертом экспертной группы независимо друг от друга. Оценки заносятся в Экспертный лист и Экспертное заключение (приложения № 5, № 6). Экспертное заключение представляется в АК ОУ.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Решение о соответствии аттестуемого должности «заместитель руководителя» принимается при условии, если сумма баллов Экспертного заключение составляет не менее 60% от максимально возможной суммы баллов.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 xml:space="preserve">3.9. Основаниями для освобождения от прохождения экспертизы уровня профессионализма и продуктивности заместителя руководителя, подавшего заявление на аттестацию на соответствие должности «заместитель руководителя», является награждение заместителя руководителя в </w:t>
      </w:r>
      <w:proofErr w:type="spellStart"/>
      <w:r w:rsidRPr="00DB0925">
        <w:rPr>
          <w:rFonts w:asciiTheme="minorHAnsi" w:hAnsiTheme="minorHAnsi" w:cstheme="minorHAnsi"/>
          <w:sz w:val="26"/>
          <w:szCs w:val="26"/>
        </w:rPr>
        <w:t>межаттестационный</w:t>
      </w:r>
      <w:proofErr w:type="spellEnd"/>
      <w:r w:rsidRPr="00DB0925">
        <w:rPr>
          <w:rFonts w:asciiTheme="minorHAnsi" w:hAnsiTheme="minorHAnsi" w:cstheme="minorHAnsi"/>
          <w:sz w:val="26"/>
          <w:szCs w:val="26"/>
        </w:rPr>
        <w:t xml:space="preserve"> период государственной наградой, почётным званием «Почётный работник общего образования Российской Федерации», Почётной грамотой Министерства образования и науки Российской Федерации, наградами Правительства Хабаровского края.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3.10. Для освобождения в ходе аттестации от прохождения экспертизы заместителем руководителя секретарю АК ОУ представляются: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- заявление заместителя руководителя (подаётся в установленные пунктом 3.3. сроки);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- копии грамот, дипломов, удостоверений, приказов и иных документов, подтверждающих наличие у заместителя руководителя оснований, в соответствии с пунктом 3.9.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3.11. Аттестуемый заместитель руководителя имеет право присутствовать на заседании АК ОУ. В случае если аттестуемый заместитель руководителя на заседание АК ОУ не явился, аттестация проводится заочно.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3.12. На заседании АК ОУ заслушиваются результаты прохождения аттестуемым заместителем руководителя экспертизы уровня профессионализма и оценки деятельности либо проводится собеседование с «Претендентом». Решение о соответствии (несоответствии) должности «заместитель руководителя» выносится открытым голосованием. Решение считается принятым, если за него проголосовало не менее двух третей присутствующих членов АК ОУ. В случае равного количества поданных голосов решение принимается в пользу аттестуемого.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3.13. По результатам работы АК ОУ в отношении аттестуемого выносится одно из следующих решений: для заместителей руководителя: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- соответствует занимаемой должности «заместитель руководителя»;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- не соответствует занимаемой должности «заместитель руководителя»; для «Претендентов»: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- соответствует требованиям к должности «заместитель руководителя»;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- не соответствует требованиям к должности «заместитель руководителя».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3. Реализация решений аттестационной комиссии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4.1. Решения АК ОУ фиксируются в протоколе заседания АК ОУ, утверждаются приказом по учреждению и заносятся в аттестационный лист заместителя руководителя или «Претендента».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lastRenderedPageBreak/>
        <w:t>Аттестационный лист подписывается председателем АК ОУ, секретарём АК ОУ, директором. Заместитель руководителя или «Претендент» знакомится с его содержанием под роспись.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Аттестационный лист хранится в личном деле аттестуемого на протяжении срока действия аттестации.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4. Основания для отказа в проведении аттестации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5.1. Основаниями для отказа в проведении аттестации являются: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- предоставление неполного перечня документов, установленных пунктами 3.8. (для заместителей руководителя) и 3.9. (для «Претендентов»);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- нарушение сроков подачи заявления на аттестацию.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6. Порядок обжалования результатов аттестации.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>6.1. В случае несогласия аттестуемого с результатами аттестации решение АК ОУ может быть обжаловано в порядке, установленном действующим законодательством РФ.</w:t>
      </w: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</w:p>
    <w:p w:rsidR="00DB0925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</w:p>
    <w:p w:rsidR="00BE2B67" w:rsidRPr="00DB0925" w:rsidRDefault="00DB0925" w:rsidP="00DB09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DB0925">
        <w:rPr>
          <w:rFonts w:asciiTheme="minorHAnsi" w:hAnsiTheme="minorHAnsi" w:cstheme="minorHAnsi"/>
          <w:sz w:val="26"/>
          <w:szCs w:val="26"/>
        </w:rPr>
        <w:t xml:space="preserve">С положением </w:t>
      </w:r>
      <w:proofErr w:type="gramStart"/>
      <w:r w:rsidRPr="00DB0925">
        <w:rPr>
          <w:rFonts w:asciiTheme="minorHAnsi" w:hAnsiTheme="minorHAnsi" w:cstheme="minorHAnsi"/>
          <w:sz w:val="26"/>
          <w:szCs w:val="26"/>
        </w:rPr>
        <w:t>ознакомлен</w:t>
      </w:r>
      <w:proofErr w:type="gramEnd"/>
      <w:r w:rsidRPr="00DB0925">
        <w:rPr>
          <w:rFonts w:asciiTheme="minorHAnsi" w:hAnsiTheme="minorHAnsi" w:cstheme="minorHAnsi"/>
          <w:sz w:val="26"/>
          <w:szCs w:val="26"/>
        </w:rPr>
        <w:t>:</w:t>
      </w:r>
    </w:p>
    <w:sectPr w:rsidR="00BE2B67" w:rsidRPr="00DB0925" w:rsidSect="00DB09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48"/>
    <w:rsid w:val="00660C20"/>
    <w:rsid w:val="00BC34F0"/>
    <w:rsid w:val="00BE2B67"/>
    <w:rsid w:val="00DB0925"/>
    <w:rsid w:val="00EE439B"/>
    <w:rsid w:val="00F2620D"/>
    <w:rsid w:val="00FC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20"/>
    <w:pPr>
      <w:spacing w:after="200" w:line="276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C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C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C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C20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C20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0C20"/>
    <w:pPr>
      <w:spacing w:before="240" w:after="60"/>
      <w:outlineLvl w:val="5"/>
    </w:pPr>
    <w:rPr>
      <w:rFonts w:asciiTheme="minorHAnsi" w:hAnsi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C20"/>
    <w:pPr>
      <w:spacing w:before="240" w:after="60"/>
      <w:outlineLvl w:val="6"/>
    </w:pPr>
    <w:rPr>
      <w:rFonts w:ascii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C20"/>
    <w:pPr>
      <w:spacing w:before="240" w:after="60"/>
      <w:outlineLvl w:val="7"/>
    </w:pPr>
    <w:rPr>
      <w:rFonts w:ascii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C20"/>
    <w:pPr>
      <w:spacing w:before="240" w:after="60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C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0C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0C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0C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0C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0C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0C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0C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0C2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60C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60C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60C2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60C2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60C20"/>
    <w:rPr>
      <w:b/>
      <w:bCs/>
    </w:rPr>
  </w:style>
  <w:style w:type="character" w:styleId="a8">
    <w:name w:val="Emphasis"/>
    <w:basedOn w:val="a0"/>
    <w:uiPriority w:val="20"/>
    <w:qFormat/>
    <w:rsid w:val="00660C2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60C20"/>
    <w:rPr>
      <w:szCs w:val="32"/>
    </w:rPr>
  </w:style>
  <w:style w:type="paragraph" w:styleId="aa">
    <w:name w:val="List Paragraph"/>
    <w:basedOn w:val="a"/>
    <w:uiPriority w:val="34"/>
    <w:qFormat/>
    <w:rsid w:val="00660C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0C20"/>
    <w:rPr>
      <w:rFonts w:ascii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60C2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60C20"/>
    <w:pPr>
      <w:ind w:left="720" w:right="720"/>
    </w:pPr>
    <w:rPr>
      <w:rFonts w:asciiTheme="minorHAnsi" w:hAnsiTheme="minorHAnsi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60C20"/>
    <w:rPr>
      <w:b/>
      <w:i/>
      <w:sz w:val="24"/>
    </w:rPr>
  </w:style>
  <w:style w:type="character" w:styleId="ad">
    <w:name w:val="Subtle Emphasis"/>
    <w:uiPriority w:val="19"/>
    <w:qFormat/>
    <w:rsid w:val="00660C2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60C2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60C2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60C2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60C2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60C20"/>
    <w:pPr>
      <w:outlineLvl w:val="9"/>
    </w:pPr>
    <w:rPr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C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34F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20"/>
    <w:pPr>
      <w:spacing w:after="200" w:line="276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C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C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C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C20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C20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0C20"/>
    <w:pPr>
      <w:spacing w:before="240" w:after="60"/>
      <w:outlineLvl w:val="5"/>
    </w:pPr>
    <w:rPr>
      <w:rFonts w:asciiTheme="minorHAnsi" w:hAnsi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C20"/>
    <w:pPr>
      <w:spacing w:before="240" w:after="60"/>
      <w:outlineLvl w:val="6"/>
    </w:pPr>
    <w:rPr>
      <w:rFonts w:ascii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C20"/>
    <w:pPr>
      <w:spacing w:before="240" w:after="60"/>
      <w:outlineLvl w:val="7"/>
    </w:pPr>
    <w:rPr>
      <w:rFonts w:ascii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C20"/>
    <w:pPr>
      <w:spacing w:before="240" w:after="60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C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0C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0C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0C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0C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0C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0C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0C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0C2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60C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60C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60C2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60C2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60C20"/>
    <w:rPr>
      <w:b/>
      <w:bCs/>
    </w:rPr>
  </w:style>
  <w:style w:type="character" w:styleId="a8">
    <w:name w:val="Emphasis"/>
    <w:basedOn w:val="a0"/>
    <w:uiPriority w:val="20"/>
    <w:qFormat/>
    <w:rsid w:val="00660C2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60C20"/>
    <w:rPr>
      <w:szCs w:val="32"/>
    </w:rPr>
  </w:style>
  <w:style w:type="paragraph" w:styleId="aa">
    <w:name w:val="List Paragraph"/>
    <w:basedOn w:val="a"/>
    <w:uiPriority w:val="34"/>
    <w:qFormat/>
    <w:rsid w:val="00660C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0C20"/>
    <w:rPr>
      <w:rFonts w:ascii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60C2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60C20"/>
    <w:pPr>
      <w:ind w:left="720" w:right="720"/>
    </w:pPr>
    <w:rPr>
      <w:rFonts w:asciiTheme="minorHAnsi" w:hAnsiTheme="minorHAnsi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60C20"/>
    <w:rPr>
      <w:b/>
      <w:i/>
      <w:sz w:val="24"/>
    </w:rPr>
  </w:style>
  <w:style w:type="character" w:styleId="ad">
    <w:name w:val="Subtle Emphasis"/>
    <w:uiPriority w:val="19"/>
    <w:qFormat/>
    <w:rsid w:val="00660C2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60C2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60C2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60C2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60C2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60C20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1349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Владимировна</dc:creator>
  <cp:keywords/>
  <dc:description/>
  <cp:lastModifiedBy>Евгения</cp:lastModifiedBy>
  <cp:revision>4</cp:revision>
  <dcterms:created xsi:type="dcterms:W3CDTF">2021-05-07T00:49:00Z</dcterms:created>
  <dcterms:modified xsi:type="dcterms:W3CDTF">2021-05-22T00:44:00Z</dcterms:modified>
</cp:coreProperties>
</file>